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9EC" w:rsidRPr="0062190F" w:rsidRDefault="00770AFC" w:rsidP="00A87A1D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Методика</w:t>
      </w:r>
      <w:r w:rsidR="00AC5CCF" w:rsidRPr="0062190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формирования рейтинга образовательных пр</w:t>
      </w:r>
      <w:r w:rsidR="008D19EC" w:rsidRPr="0062190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ограмм высших учебных заведений</w:t>
      </w:r>
    </w:p>
    <w:p w:rsidR="00AC5CCF" w:rsidRPr="0062190F" w:rsidRDefault="00AC5CCF" w:rsidP="00A87A1D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62190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Республики Казахстан за 20</w:t>
      </w:r>
      <w:r w:rsidR="00D94E78" w:rsidRPr="0062190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20</w:t>
      </w:r>
      <w:r w:rsidRPr="0062190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год</w:t>
      </w:r>
    </w:p>
    <w:p w:rsidR="00A87A1D" w:rsidRPr="0062190F" w:rsidRDefault="00A87A1D" w:rsidP="00A87A1D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tbl>
      <w:tblPr>
        <w:tblStyle w:val="a3"/>
        <w:tblpPr w:leftFromText="180" w:rightFromText="180" w:vertAnchor="text" w:tblpY="1"/>
        <w:tblOverlap w:val="never"/>
        <w:tblW w:w="15134" w:type="dxa"/>
        <w:tblLayout w:type="fixed"/>
        <w:tblLook w:val="04A0"/>
      </w:tblPr>
      <w:tblGrid>
        <w:gridCol w:w="534"/>
        <w:gridCol w:w="2409"/>
        <w:gridCol w:w="142"/>
        <w:gridCol w:w="1276"/>
        <w:gridCol w:w="2410"/>
        <w:gridCol w:w="8079"/>
        <w:gridCol w:w="284"/>
      </w:tblGrid>
      <w:tr w:rsidR="0026394D" w:rsidRPr="0062190F" w:rsidTr="00EA3CB9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4D" w:rsidRPr="0062190F" w:rsidRDefault="0026394D" w:rsidP="00AA51E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№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Название критерия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Вес критерия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Источник информации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4D" w:rsidRPr="0062190F" w:rsidRDefault="0026394D" w:rsidP="0026394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Описание критерия </w:t>
            </w:r>
          </w:p>
        </w:tc>
      </w:tr>
      <w:tr w:rsidR="0026394D" w:rsidRPr="0062190F" w:rsidTr="00EA3CB9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AA51E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4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4D" w:rsidRPr="0062190F" w:rsidRDefault="0026394D" w:rsidP="007D7CE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5</w:t>
            </w:r>
          </w:p>
        </w:tc>
      </w:tr>
      <w:tr w:rsidR="0027471A" w:rsidRPr="0062190F" w:rsidTr="0026394D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27471A" w:rsidRPr="0062190F" w:rsidRDefault="0027471A" w:rsidP="00AA51E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43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27471A" w:rsidRPr="0062190F" w:rsidRDefault="0027471A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Карьерные </w:t>
            </w:r>
            <w:r w:rsidR="001239C6"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перспективы выпускников – 52</w:t>
            </w: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%</w:t>
            </w:r>
          </w:p>
        </w:tc>
      </w:tr>
      <w:tr w:rsidR="0026394D" w:rsidRPr="0062190F" w:rsidTr="00EA3CB9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AA51E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Уровень трудоустройства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35,0%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АО «ЦРТР», АИС «ООП»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4D" w:rsidRPr="0062190F" w:rsidRDefault="0026394D" w:rsidP="008C09AD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kk-KZ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Уровень трудоустройства</w:t>
            </w:r>
            <w:r w:rsidR="00770AFC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kk-KZ"/>
              </w:rPr>
              <w:t xml:space="preserve"> - данный критерий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характеризует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kk-KZ"/>
              </w:rPr>
              <w:t xml:space="preserve"> сумму показателей стабильного 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трудоустройство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kk-KZ"/>
              </w:rPr>
              <w:t xml:space="preserve"> и условного 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трудоустройство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kk-KZ"/>
              </w:rPr>
              <w:t xml:space="preserve">.  </w:t>
            </w:r>
          </w:p>
          <w:p w:rsidR="0026394D" w:rsidRPr="0062190F" w:rsidRDefault="0026394D" w:rsidP="000D35C7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Стабильное трудоустройство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– показатель, который демонстрирует трудоустроенных выпускников, получавших регулярные пенсионные отчисления минимум 3 месяца подряд в любой период с 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kk-KZ"/>
              </w:rPr>
              <w:t>сентября</w:t>
            </w:r>
            <w:r w:rsidR="00F864D5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kk-KZ"/>
              </w:rPr>
              <w:t xml:space="preserve"> 2019 г.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по 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kk-KZ"/>
              </w:rPr>
              <w:t>февраль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2020 г. Данный показатель соответствует понятию целостного трудоустройств по причине того, что включает в себя стабильность и постоянство работы.</w:t>
            </w:r>
          </w:p>
          <w:p w:rsidR="0026394D" w:rsidRPr="0062190F" w:rsidRDefault="0026394D" w:rsidP="00E96D8E">
            <w:pPr>
              <w:tabs>
                <w:tab w:val="left" w:pos="318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Условная занятость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– показатель, который демонстрирует нецелостное и не стабильное  трудоустройство. Такое трудоустройство не предполагает карьерного роста.</w:t>
            </w:r>
          </w:p>
          <w:p w:rsidR="0026394D" w:rsidRPr="0062190F" w:rsidRDefault="0026394D" w:rsidP="00B67000">
            <w:pPr>
              <w:tabs>
                <w:tab w:val="left" w:pos="318"/>
              </w:tabs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 расчет будут браться выпускники, которые имеют пенсионное отчисление в период с сентября</w:t>
            </w:r>
            <w:r w:rsidR="00F864D5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2019 г.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по февраль 2020 года и не соответствуют критериям показателя стабильного трудоустройства.  </w:t>
            </w:r>
          </w:p>
          <w:p w:rsidR="0026394D" w:rsidRPr="0062190F" w:rsidRDefault="0026394D" w:rsidP="00221BE4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Подсчеты будут вестись с учетом коэффициентов, учитывая важность критериев:</w:t>
            </w:r>
          </w:p>
          <w:p w:rsidR="0026394D" w:rsidRPr="0062190F" w:rsidRDefault="0026394D" w:rsidP="00E96D8E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Стабильное трудоустройство – 5 коэф.</w:t>
            </w:r>
          </w:p>
          <w:p w:rsidR="0026394D" w:rsidRPr="0062190F" w:rsidRDefault="0026394D" w:rsidP="00A81BD0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Условное трудоустройство – 2 коэф.</w:t>
            </w:r>
          </w:p>
          <w:p w:rsidR="00162191" w:rsidRPr="0062190F" w:rsidRDefault="00162191" w:rsidP="0016219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Период  с сентября 2019 г. по февраль 2020 г. использовался с учетом введение карантина по всей территории Казахстана и временной потери работы выпускниками.</w:t>
            </w:r>
          </w:p>
        </w:tc>
      </w:tr>
      <w:tr w:rsidR="0026394D" w:rsidRPr="0062190F" w:rsidTr="00EA3CB9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AA51E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Продолжительность поиска работы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12,0%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АО «ЦРТР», АИС «ООП»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4D" w:rsidRPr="0062190F" w:rsidRDefault="0026394D" w:rsidP="00934E57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Показатель затраченного на поиск работы времени с сентября 2019 г. до </w:t>
            </w:r>
            <w:r w:rsidR="002A265A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февраля</w:t>
            </w:r>
            <w:r w:rsidR="008C13C7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2020 г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. При расчете критерия исходили из показателя своевременного трудоустройства (или «быстрого» трудоустройства) 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выпускника, который имеет пенсионные отчисления минимум 2 месяца</w:t>
            </w:r>
            <w:r w:rsidR="008C13C7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подряд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. </w:t>
            </w:r>
            <w:r w:rsidR="00005769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Чем быстрее выпускник</w:t>
            </w:r>
            <w:r w:rsidR="00770AF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 трудоустраиваю</w:t>
            </w:r>
            <w:r w:rsidR="00005769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тся, тем больше </w:t>
            </w:r>
            <w:r w:rsidR="00934E57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баллов </w:t>
            </w:r>
            <w:r w:rsidR="00005769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вуз получит по данному критерию. </w:t>
            </w:r>
          </w:p>
          <w:p w:rsidR="00785492" w:rsidRPr="0062190F" w:rsidRDefault="00785492" w:rsidP="00934E57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Период  с сентября 2019 г. по февраль 2020 г. использовался с учетом введение карантина по всей территории Казахстана и временной потери работы выпускниками.</w:t>
            </w:r>
          </w:p>
        </w:tc>
      </w:tr>
      <w:tr w:rsidR="0026394D" w:rsidRPr="0062190F" w:rsidTr="00EA3CB9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AA51E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3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Средняя заработная плата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5,0%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АО «ЦРТР», АИС «ООП»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4D" w:rsidRPr="0062190F" w:rsidRDefault="0026394D" w:rsidP="00D65D94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Данный критерий характеризует качество рабочего места выпускника и его ценность в глазах работодателя. </w:t>
            </w:r>
          </w:p>
          <w:p w:rsidR="0026394D" w:rsidRPr="0062190F" w:rsidRDefault="0026394D" w:rsidP="00D65D94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Для достижения объективности и полноты оценки критерия по каждому отдельно взятому трудоустроенному выпускнику высчитывался фактический ежемесячный размер заработной платы путем умножения размера пенсионных взносов на 10 (ставка обязательных пенсионных взносов в Казахстане составляет 10%), далее происходили расчеты в соответствии с проработанным периодом и общим количеством выпускников вуза, и выводился средний показатель по каждому вузу.</w:t>
            </w:r>
          </w:p>
          <w:p w:rsidR="0026394D" w:rsidRPr="0062190F" w:rsidRDefault="0026394D" w:rsidP="005769AD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Для большей достоверности введена привязка к </w:t>
            </w:r>
            <w:r w:rsidR="002510F5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среднему </w:t>
            </w:r>
            <w:r w:rsidR="00AE370B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прожиточному минимуму региона</w:t>
            </w:r>
            <w:r w:rsidR="002510F5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в период с сентября 2019 г. по февраль 2020 г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. Данный индикатор позволит оценивать успешность трудоустройства в каждом из рассматриваемых регионов с точки зрения покупатель</w:t>
            </w:r>
            <w:r w:rsidR="007061AD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ск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ой способности. </w:t>
            </w:r>
          </w:p>
          <w:p w:rsidR="0026394D" w:rsidRPr="0062190F" w:rsidRDefault="002510F5" w:rsidP="009C481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Период  с сентября 2019 г. по февраль 2020 г. использовался с учетом введение карантина по всей территории Казахстана и временной потери работы выпускниками.</w:t>
            </w:r>
          </w:p>
        </w:tc>
      </w:tr>
      <w:tr w:rsidR="00315E1C" w:rsidRPr="0062190F" w:rsidTr="00A737BE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E1C" w:rsidRPr="0062190F" w:rsidRDefault="00315E1C" w:rsidP="00315E1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43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E1C" w:rsidRPr="0062190F" w:rsidRDefault="00315E1C" w:rsidP="00315E1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Качество ОП – 41%</w:t>
            </w:r>
          </w:p>
        </w:tc>
      </w:tr>
      <w:tr w:rsidR="0026394D" w:rsidRPr="0062190F" w:rsidTr="00EA3CB9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AA51E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4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Разработка ОП с работодателями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3,0%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pStyle w:val="a4"/>
              <w:spacing w:before="0" w:beforeAutospacing="0" w:after="0" w:afterAutospacing="0"/>
              <w:jc w:val="center"/>
              <w:textAlignment w:val="center"/>
              <w:rPr>
                <w:b/>
                <w:color w:val="000000" w:themeColor="text1"/>
                <w:kern w:val="24"/>
                <w:sz w:val="26"/>
                <w:szCs w:val="26"/>
              </w:rPr>
            </w:pPr>
            <w:r w:rsidRPr="0062190F">
              <w:rPr>
                <w:b/>
                <w:color w:val="000000" w:themeColor="text1"/>
                <w:kern w:val="24"/>
                <w:sz w:val="26"/>
                <w:szCs w:val="26"/>
              </w:rPr>
              <w:t>ВУЗ</w:t>
            </w:r>
          </w:p>
          <w:p w:rsidR="00EA3CB9" w:rsidRPr="0062190F" w:rsidRDefault="00EA3CB9" w:rsidP="00136697">
            <w:pPr>
              <w:pStyle w:val="a4"/>
              <w:spacing w:before="0" w:beforeAutospacing="0" w:after="0" w:afterAutospacing="0"/>
              <w:jc w:val="center"/>
              <w:textAlignment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721" w:rsidRPr="0062190F" w:rsidRDefault="0026394D" w:rsidP="007D7CE7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Содержание образовательной программы, каталога элективных дисциплин необходимо согласовывать с потенциальными или основными работодателями для повышения эффективности профессиональной компетентности и конкурентоспособности будущих специалистов. Работодателем могут быть внесены рекомендации при формировании образовательной программы, предложения по содержанию дисциплин, по вопросам актуальности изучения различных тем и материалов. Согласование ОП с 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работодателем является ключевым фактором трудоустройства выпускников.</w:t>
            </w:r>
          </w:p>
          <w:p w:rsidR="0026394D" w:rsidRPr="0062190F" w:rsidRDefault="00780B5A" w:rsidP="00780B5A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В расчет будут браться </w:t>
            </w:r>
            <w:r w:rsidR="0026394D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следующие документы: МОП, КЭД.</w:t>
            </w:r>
          </w:p>
          <w:p w:rsidR="00583721" w:rsidRPr="0062190F" w:rsidRDefault="00583721" w:rsidP="00583721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Подтверждающими документами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от вуза будут </w:t>
            </w:r>
            <w:r w:rsidR="009E4D92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являться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и  прикрепляться в  esuvo.platonus.kz:</w:t>
            </w:r>
          </w:p>
          <w:p w:rsidR="009E4D92" w:rsidRPr="00BB0A74" w:rsidRDefault="009E4D92" w:rsidP="009E4D92">
            <w:pPr>
              <w:pStyle w:val="a5"/>
              <w:numPr>
                <w:ilvl w:val="0"/>
                <w:numId w:val="14"/>
              </w:num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highlight w:val="yellow"/>
              </w:rPr>
            </w:pPr>
            <w:r w:rsidRPr="00BB0A74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highlight w:val="yellow"/>
              </w:rPr>
              <w:t>Скан.варианты МОП или КЭД</w:t>
            </w:r>
            <w:r w:rsidR="00BB0A74" w:rsidRPr="00BB0A74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highlight w:val="yellow"/>
              </w:rPr>
              <w:t xml:space="preserve"> за 2019-2020 учебный год</w:t>
            </w:r>
            <w:r w:rsidRPr="00BB0A74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highlight w:val="yellow"/>
              </w:rPr>
              <w:t xml:space="preserve"> с подписью и печатью работодателя. </w:t>
            </w:r>
          </w:p>
          <w:p w:rsidR="00583721" w:rsidRPr="0062190F" w:rsidRDefault="00583721" w:rsidP="00583721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26394D" w:rsidRPr="0062190F" w:rsidTr="00EA3CB9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AA51E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5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Аккредитация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4,0%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pStyle w:val="a4"/>
              <w:spacing w:before="0" w:beforeAutospacing="0" w:after="0" w:afterAutospacing="0"/>
              <w:jc w:val="center"/>
              <w:textAlignment w:val="center"/>
              <w:rPr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b/>
                <w:color w:val="000000" w:themeColor="text1"/>
                <w:kern w:val="24"/>
                <w:sz w:val="26"/>
                <w:szCs w:val="26"/>
              </w:rPr>
              <w:t xml:space="preserve">Реестр №3 МОН РК 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4D" w:rsidRPr="0062190F" w:rsidRDefault="0026394D" w:rsidP="00A7759D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Аккредитация образовательной программы обеспечивает формальное признание академической программы внешним органом, посредством чего, аккредитующий орган гарантирует третьим лицам, что аккредитованная программа является «заслуживающей доверия» относительно качества ее образовательной продукции.</w:t>
            </w:r>
          </w:p>
          <w:p w:rsidR="0026394D" w:rsidRPr="0062190F" w:rsidRDefault="000E31DA" w:rsidP="000E31DA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За</w:t>
            </w:r>
            <w:r w:rsidR="00214B36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специализированную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международную аккредитацию вуз получит5 баллов, а за </w:t>
            </w:r>
            <w:r w:rsidR="00214B36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специализированную 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</w:t>
            </w:r>
            <w:r w:rsidR="0026394D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азахстанск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ую аккредитацию</w:t>
            </w:r>
            <w:r w:rsidR="0026394D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– 3 б.</w:t>
            </w:r>
          </w:p>
          <w:p w:rsidR="005D1392" w:rsidRPr="0062190F" w:rsidRDefault="005D1392" w:rsidP="005D1392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sz w:val="26"/>
                <w:szCs w:val="26"/>
              </w:rPr>
              <w:t>Подтверждающими документами</w:t>
            </w:r>
            <w:r w:rsidRPr="0062190F">
              <w:rPr>
                <w:rFonts w:ascii="Times New Roman" w:hAnsi="Times New Roman" w:cs="Times New Roman"/>
                <w:sz w:val="26"/>
                <w:szCs w:val="26"/>
              </w:rPr>
              <w:t xml:space="preserve"> от вуза будут являться и прикрепляться в esuvo.platonus.kz:</w:t>
            </w:r>
          </w:p>
          <w:p w:rsidR="005D1392" w:rsidRPr="0062190F" w:rsidRDefault="0096607B" w:rsidP="0096607B">
            <w:pPr>
              <w:pStyle w:val="a5"/>
              <w:numPr>
                <w:ilvl w:val="0"/>
                <w:numId w:val="25"/>
              </w:num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770AFC">
              <w:rPr>
                <w:rFonts w:ascii="Times New Roman" w:hAnsi="Times New Roman" w:cs="Times New Roman"/>
                <w:sz w:val="26"/>
                <w:szCs w:val="26"/>
              </w:rPr>
              <w:t>Скан.варианты действующих сертификатов о прохождении специализированной аккредитаций ОП в аккредитационных органов</w:t>
            </w:r>
          </w:p>
        </w:tc>
      </w:tr>
      <w:tr w:rsidR="0026394D" w:rsidRPr="0062190F" w:rsidTr="00EA3CB9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AA51E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6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Международные сертификационные программы ОП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2,0%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pStyle w:val="a4"/>
              <w:spacing w:before="0" w:beforeAutospacing="0" w:after="0" w:afterAutospacing="0"/>
              <w:jc w:val="center"/>
              <w:textAlignment w:val="center"/>
              <w:rPr>
                <w:b/>
                <w:color w:val="000000" w:themeColor="text1"/>
                <w:kern w:val="24"/>
                <w:sz w:val="26"/>
                <w:szCs w:val="26"/>
              </w:rPr>
            </w:pPr>
            <w:r w:rsidRPr="0062190F">
              <w:rPr>
                <w:b/>
                <w:color w:val="000000" w:themeColor="text1"/>
                <w:kern w:val="24"/>
                <w:sz w:val="26"/>
                <w:szCs w:val="26"/>
              </w:rPr>
              <w:t>ВУЗ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440" w:rsidRPr="0062190F" w:rsidRDefault="0026394D" w:rsidP="001E0FA6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Международные сертификационные программы ОП –в расчет берутся образовательные программы, позволяющие во время  и по окончании обучения получить сертификат по специальности или профессии, подтверждающий профессиональную квалификацию. </w:t>
            </w:r>
          </w:p>
          <w:p w:rsidR="00C464C0" w:rsidRPr="0062190F" w:rsidRDefault="00C464C0" w:rsidP="00C464C0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Подтверждающими документами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от вуза будут являться и  прикрепляться в  esuvo.platonus.kz:</w:t>
            </w:r>
          </w:p>
          <w:p w:rsidR="00C464C0" w:rsidRPr="0062190F" w:rsidRDefault="00C464C0" w:rsidP="001E0FA6">
            <w:pPr>
              <w:pStyle w:val="a5"/>
              <w:numPr>
                <w:ilvl w:val="0"/>
                <w:numId w:val="15"/>
              </w:num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Скан.варианты договоров</w:t>
            </w:r>
            <w:r w:rsidR="00254A2D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или документов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с подписью и печатью </w:t>
            </w:r>
            <w:r w:rsidR="00254A2D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 наличии</w:t>
            </w:r>
            <w:r w:rsidR="00AA1972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действующих</w:t>
            </w:r>
            <w:r w:rsidR="00254A2D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Международных сертификационных программ ОП в вузе.</w:t>
            </w:r>
          </w:p>
        </w:tc>
      </w:tr>
      <w:tr w:rsidR="0026394D" w:rsidRPr="0062190F" w:rsidTr="00EA3CB9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AA51E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7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Инвестиции в ОП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3,0%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pStyle w:val="a4"/>
              <w:spacing w:before="0" w:beforeAutospacing="0" w:after="0" w:afterAutospacing="0"/>
              <w:jc w:val="center"/>
              <w:textAlignment w:val="center"/>
              <w:rPr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b/>
                <w:color w:val="000000" w:themeColor="text1"/>
                <w:kern w:val="24"/>
                <w:sz w:val="26"/>
                <w:szCs w:val="26"/>
              </w:rPr>
              <w:t>ВУЗ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4D" w:rsidRPr="0062190F" w:rsidRDefault="0026394D" w:rsidP="002456C8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Инвестиции в образовательные программы и привлечение частных инвестиций в высшие учебные заведения являются важным инструментом повышения качества образовательных услуг, что позволит повысить конкуренцию между вузами и качество 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образовательных услуг.</w:t>
            </w:r>
          </w:p>
          <w:p w:rsidR="0026394D" w:rsidRPr="0062190F" w:rsidRDefault="0026394D" w:rsidP="002456C8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Данный критерий включает сведения об инвестициях, вложенных в образовательную программу за последние </w:t>
            </w:r>
            <w:r w:rsidR="005B2571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4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года</w:t>
            </w:r>
            <w:r w:rsidR="0028295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обучения</w:t>
            </w:r>
            <w:r w:rsidR="007840B6" w:rsidRPr="00D27AF1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highlight w:val="yellow"/>
              </w:rPr>
              <w:t>(</w:t>
            </w:r>
            <w:r w:rsidR="00282952" w:rsidRPr="00D27AF1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highlight w:val="yellow"/>
              </w:rPr>
              <w:t>2016-2017, 2017-2018, 2018-2019, 2019-2020</w:t>
            </w:r>
            <w:r w:rsidR="007840B6" w:rsidRPr="00D27AF1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highlight w:val="yellow"/>
              </w:rPr>
              <w:t>)</w:t>
            </w:r>
            <w:r w:rsidR="007840B6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с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приложением подтверждающих документов.</w:t>
            </w:r>
          </w:p>
          <w:p w:rsidR="0026394D" w:rsidRPr="0062190F" w:rsidRDefault="0026394D" w:rsidP="002456C8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Критерии, предлагаемые НПП «Атамекен», на выделени</w:t>
            </w:r>
            <w:bookmarkStart w:id="0" w:name="_GoBack"/>
            <w:bookmarkEnd w:id="0"/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е средств вузами по развитию образовательных программ:</w:t>
            </w:r>
          </w:p>
          <w:p w:rsidR="0026394D" w:rsidRPr="0062190F" w:rsidRDefault="0026394D" w:rsidP="003D5C0B">
            <w:pPr>
              <w:numPr>
                <w:ilvl w:val="0"/>
                <w:numId w:val="2"/>
              </w:numPr>
              <w:spacing w:line="240" w:lineRule="auto"/>
              <w:ind w:left="459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инвестиции в библиотечный фонд;</w:t>
            </w:r>
          </w:p>
          <w:p w:rsidR="0026394D" w:rsidRPr="0062190F" w:rsidRDefault="0026394D" w:rsidP="003D5C0B">
            <w:pPr>
              <w:numPr>
                <w:ilvl w:val="0"/>
                <w:numId w:val="2"/>
              </w:numPr>
              <w:spacing w:line="240" w:lineRule="auto"/>
              <w:ind w:left="459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инвестиции в развитие лаборатории кафедры;</w:t>
            </w:r>
          </w:p>
          <w:p w:rsidR="0026394D" w:rsidRPr="0062190F" w:rsidRDefault="0026394D" w:rsidP="003D5C0B">
            <w:pPr>
              <w:numPr>
                <w:ilvl w:val="0"/>
                <w:numId w:val="2"/>
              </w:numPr>
              <w:spacing w:line="240" w:lineRule="auto"/>
              <w:ind w:left="459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инвестиции в развитие компьютерного парка;</w:t>
            </w:r>
          </w:p>
          <w:p w:rsidR="0026394D" w:rsidRPr="00A26959" w:rsidRDefault="0026394D" w:rsidP="003D5C0B">
            <w:pPr>
              <w:numPr>
                <w:ilvl w:val="0"/>
                <w:numId w:val="2"/>
              </w:numPr>
              <w:spacing w:line="240" w:lineRule="auto"/>
              <w:ind w:left="459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2695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инвестиции в программное обеспечение;</w:t>
            </w:r>
          </w:p>
          <w:p w:rsidR="0026394D" w:rsidRPr="0062190F" w:rsidRDefault="0026394D" w:rsidP="003D5C0B">
            <w:pPr>
              <w:numPr>
                <w:ilvl w:val="0"/>
                <w:numId w:val="2"/>
              </w:numPr>
              <w:spacing w:line="240" w:lineRule="auto"/>
              <w:ind w:left="459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инвестиции на повышение квалификации ППС;</w:t>
            </w:r>
          </w:p>
          <w:p w:rsidR="0026394D" w:rsidRPr="0062190F" w:rsidRDefault="0026394D" w:rsidP="002456C8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  <w:p w:rsidR="0026394D" w:rsidRPr="0062190F" w:rsidRDefault="00E161C7" w:rsidP="003D5C0B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Примечание</w:t>
            </w:r>
            <w:r w:rsidR="0026394D" w:rsidRPr="0062190F">
              <w:rPr>
                <w:rFonts w:ascii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: </w:t>
            </w:r>
            <w:r w:rsidR="0026394D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При подсчете, в случае невозможности разделения инвестиций по специальностям, общая сумма будет делиться на контингент всех специальностей, где используется данная инвестиция. </w:t>
            </w:r>
          </w:p>
          <w:p w:rsidR="0031309B" w:rsidRPr="0062190F" w:rsidRDefault="0031309B" w:rsidP="0031309B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Подтверждающими документами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от вуза будут являться и  прикрепляться в  esuvo.platonus.kz:</w:t>
            </w:r>
          </w:p>
          <w:p w:rsidR="002359D6" w:rsidRDefault="0031309B" w:rsidP="005B35DF">
            <w:pPr>
              <w:pStyle w:val="a5"/>
              <w:numPr>
                <w:ilvl w:val="0"/>
                <w:numId w:val="16"/>
              </w:num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Скан. варианты договоров( с подписью и печатью), счет-фактур отдельно по каждому виду инвестиции.  </w:t>
            </w:r>
          </w:p>
          <w:p w:rsidR="00E52020" w:rsidRPr="0062190F" w:rsidRDefault="00E52020" w:rsidP="00E52020">
            <w:pPr>
              <w:pStyle w:val="a5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либо</w:t>
            </w:r>
          </w:p>
          <w:p w:rsidR="00B60C6B" w:rsidRPr="00E52020" w:rsidRDefault="00B60C6B" w:rsidP="0031309B">
            <w:pPr>
              <w:pStyle w:val="a5"/>
              <w:numPr>
                <w:ilvl w:val="0"/>
                <w:numId w:val="16"/>
              </w:num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202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Скан.вариант документа с суммой и видом инвестиции с подписью и печатью ректора вуза. </w:t>
            </w:r>
          </w:p>
          <w:p w:rsidR="0031309B" w:rsidRPr="0062190F" w:rsidRDefault="0031309B" w:rsidP="003D5C0B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</w:p>
        </w:tc>
      </w:tr>
      <w:tr w:rsidR="0026394D" w:rsidRPr="0062190F" w:rsidTr="00EA3CB9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AA51E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8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Количество привлеченных к учебному процессу специалистов/лекторов с производства по соответствующей отрасли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3,0%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pStyle w:val="a4"/>
              <w:spacing w:before="0" w:beforeAutospacing="0" w:after="0" w:afterAutospacing="0"/>
              <w:jc w:val="center"/>
              <w:textAlignment w:val="center"/>
              <w:rPr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b/>
                <w:color w:val="000000" w:themeColor="text1"/>
                <w:kern w:val="24"/>
                <w:sz w:val="26"/>
                <w:szCs w:val="26"/>
              </w:rPr>
              <w:t>ВУЗ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4D" w:rsidRPr="0062190F" w:rsidRDefault="0026394D" w:rsidP="007D7CE7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Одна из особенностей рейтинга НПП «Атамекен» в том, что учитывается практический опыт ППС, количество привлеченных к учебному процессу специалистов соответствующей отрасли. Как правило, работодатели при выборе потенциального сотрудника, руководствуются несколькими составляющими – это опыт работы, знания и навыки.  Также будут учитываться приглашенные специалисты с производства для занятий.</w:t>
            </w:r>
          </w:p>
          <w:p w:rsidR="0026394D" w:rsidRPr="0062190F" w:rsidRDefault="0097617C" w:rsidP="009851A9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Примечание: </w:t>
            </w:r>
            <w:r w:rsidR="0026394D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В связи с устареванием знаний и развитием </w:t>
            </w:r>
            <w:r w:rsidR="0026394D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lastRenderedPageBreak/>
              <w:t>современных технологий введен период актуальности знаний и практических навыков для преподавателей – 15 лет.</w:t>
            </w:r>
            <w:r w:rsidR="00030741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(</w:t>
            </w:r>
            <w:r w:rsidR="004047F6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2005 г.- 2020 г.)</w:t>
            </w:r>
          </w:p>
          <w:p w:rsidR="00A95F54" w:rsidRPr="0062190F" w:rsidRDefault="00A95F54" w:rsidP="00A95F54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Подтверждающими документами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от вуза будут являться и  прикрепляться в  esuvo.platonus.kz:</w:t>
            </w:r>
          </w:p>
          <w:p w:rsidR="00A95F54" w:rsidRDefault="00A95F54" w:rsidP="00A95F54">
            <w:pPr>
              <w:pStyle w:val="a5"/>
              <w:numPr>
                <w:ilvl w:val="0"/>
                <w:numId w:val="17"/>
              </w:num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Скан.варианты трудовых книжек(Страница с ФИО преподавателя и записи с место работы в период с 2005 г. по 2020 г.)</w:t>
            </w:r>
          </w:p>
          <w:p w:rsidR="009D7316" w:rsidRPr="0062190F" w:rsidRDefault="009D7316" w:rsidP="009D7316">
            <w:pPr>
              <w:pStyle w:val="a5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либо</w:t>
            </w:r>
          </w:p>
          <w:p w:rsidR="00525FAE" w:rsidRPr="009D7316" w:rsidRDefault="00525FAE" w:rsidP="00A95F54">
            <w:pPr>
              <w:pStyle w:val="a5"/>
              <w:numPr>
                <w:ilvl w:val="0"/>
                <w:numId w:val="17"/>
              </w:num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9D731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Справка</w:t>
            </w:r>
            <w:r w:rsidR="00434B41" w:rsidRPr="009D731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отдела кадров</w:t>
            </w:r>
            <w:r w:rsidR="00300709" w:rsidRPr="009D731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с именемпреподавателя, </w:t>
            </w:r>
            <w:r w:rsidRPr="009D731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количеством опыта работы</w:t>
            </w:r>
            <w:r w:rsidR="00A737BE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в месяцах</w:t>
            </w:r>
            <w:r w:rsidR="00434B41" w:rsidRPr="009D731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вне структуры вуза</w:t>
            </w:r>
            <w:r w:rsidR="00300709" w:rsidRPr="009D731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  дисциплины преподавания</w:t>
            </w:r>
            <w:r w:rsidRPr="009D731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 подписью</w:t>
            </w:r>
            <w:r w:rsidR="00CD2ACE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и печатью</w:t>
            </w:r>
            <w:r w:rsidRPr="009D731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ректора</w:t>
            </w:r>
            <w:r w:rsidR="00434B41" w:rsidRPr="009D731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.</w:t>
            </w:r>
          </w:p>
          <w:p w:rsidR="00A95F54" w:rsidRPr="0062190F" w:rsidRDefault="00A95F54" w:rsidP="009851A9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</w:p>
        </w:tc>
      </w:tr>
      <w:tr w:rsidR="0026394D" w:rsidRPr="0062190F" w:rsidTr="00EA3CB9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AA51E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9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Соответствие содержания требованиям рынкам труда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11,0%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136697">
            <w:pPr>
              <w:pStyle w:val="a4"/>
              <w:spacing w:before="0" w:beforeAutospacing="0" w:after="0" w:afterAutospacing="0"/>
              <w:jc w:val="center"/>
              <w:textAlignment w:val="center"/>
              <w:rPr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b/>
                <w:color w:val="000000" w:themeColor="text1"/>
                <w:kern w:val="24"/>
                <w:sz w:val="26"/>
                <w:szCs w:val="26"/>
              </w:rPr>
              <w:t>ВУЗ, НПП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4D" w:rsidRPr="0062190F" w:rsidRDefault="0026394D" w:rsidP="009A6C5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Данный блок будет содержать 3 подкритерия для определения качества ОП:</w:t>
            </w:r>
          </w:p>
          <w:p w:rsidR="0026394D" w:rsidRPr="0062190F" w:rsidRDefault="0026394D" w:rsidP="00F605ED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1.</w:t>
            </w:r>
            <w:r w:rsidRPr="0062190F">
              <w:t> 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Актуальность тем –  анализируется  соответствие тем дисциплин современным требованиям рынка труда.  </w:t>
            </w:r>
          </w:p>
          <w:p w:rsidR="0026394D" w:rsidRPr="0062190F" w:rsidRDefault="0026394D" w:rsidP="00F605ED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2. Порядок изучаемых дисциплин – порядок изучения дисциплин осуществляется в соответствии с логикой академической взаимосвязи и последовательности изучения дисциплин, то есть с указанием пререквизитов и постреквизитов.</w:t>
            </w:r>
          </w:p>
          <w:p w:rsidR="0026394D" w:rsidRPr="0062190F" w:rsidRDefault="0026394D" w:rsidP="00F605ED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При оценке преподавания дисциплин большое значение придается сохранению научной, академической взаимосвязи изучаемых дисциплин и последовательности их преподавания.</w:t>
            </w:r>
          </w:p>
          <w:p w:rsidR="0026394D" w:rsidRPr="0062190F" w:rsidRDefault="0026394D" w:rsidP="00F605ED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3. Актуальность используемых источников – анализируется соответствие источников современным требованиям рынка труда.  </w:t>
            </w:r>
          </w:p>
          <w:p w:rsidR="0026394D" w:rsidRPr="0062190F" w:rsidRDefault="0026394D" w:rsidP="007D7CE7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  <w:p w:rsidR="0026394D" w:rsidRPr="0062190F" w:rsidRDefault="0026394D" w:rsidP="00F605ED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Подсчеты: </w:t>
            </w:r>
            <w:r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При расчетекаждый подкритерий будет рассчитываться с учетом их важности при анализе качества ОП. </w:t>
            </w:r>
          </w:p>
          <w:p w:rsidR="0026394D" w:rsidRPr="0062190F" w:rsidRDefault="0026394D" w:rsidP="00F605ED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</w:p>
          <w:p w:rsidR="0026394D" w:rsidRPr="0062190F" w:rsidRDefault="0026394D" w:rsidP="00F605ED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Актуальность тем дисциплин – 0,6</w:t>
            </w:r>
          </w:p>
          <w:p w:rsidR="0026394D" w:rsidRPr="0062190F" w:rsidRDefault="0026394D" w:rsidP="00F605ED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Порядок изучаемых дисциплин – 0,2</w:t>
            </w:r>
          </w:p>
          <w:p w:rsidR="0026394D" w:rsidRPr="0062190F" w:rsidRDefault="0026394D" w:rsidP="007C23E0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Актуальность используемых источников – 0,2</w:t>
            </w:r>
          </w:p>
          <w:p w:rsidR="00191A7F" w:rsidRPr="0062190F" w:rsidRDefault="00191A7F" w:rsidP="00191A7F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Документами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для экспертов от вуза будут являться и  прикрепляться 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в  esuvo.platonus.kz:</w:t>
            </w:r>
          </w:p>
          <w:p w:rsidR="00191A7F" w:rsidRPr="0062190F" w:rsidRDefault="00191A7F" w:rsidP="00191A7F">
            <w:pPr>
              <w:pStyle w:val="a5"/>
              <w:numPr>
                <w:ilvl w:val="0"/>
                <w:numId w:val="19"/>
              </w:num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МОП</w:t>
            </w:r>
            <w:r w:rsidR="00E92DF4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( на 2019-2023 г.)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, КЭД</w:t>
            </w:r>
            <w:r w:rsidR="002B0A13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( на 2019-2023 г.)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и силлабусы</w:t>
            </w:r>
            <w:r w:rsidR="00E92DF4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в формате </w:t>
            </w:r>
            <w:r w:rsidR="00E92DF4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PDF</w:t>
            </w:r>
            <w:r w:rsidR="00E92DF4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kk-KZ"/>
              </w:rPr>
              <w:t>и</w:t>
            </w:r>
            <w:r w:rsidR="00E92DF4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WORD</w:t>
            </w:r>
            <w:r w:rsidR="00E92DF4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)</w:t>
            </w:r>
          </w:p>
          <w:p w:rsidR="007727B9" w:rsidRPr="0062190F" w:rsidRDefault="007727B9" w:rsidP="007727B9">
            <w:pPr>
              <w:pStyle w:val="a5"/>
              <w:spacing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</w:p>
        </w:tc>
      </w:tr>
      <w:tr w:rsidR="0026394D" w:rsidRPr="0062190F" w:rsidTr="00EA3CB9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10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Соответствие результатов обучения изучаемым темам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8,0%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pStyle w:val="a4"/>
              <w:spacing w:before="0" w:beforeAutospacing="0" w:after="0" w:afterAutospacing="0"/>
              <w:jc w:val="center"/>
              <w:textAlignment w:val="center"/>
              <w:rPr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b/>
                <w:color w:val="000000" w:themeColor="text1"/>
                <w:kern w:val="24"/>
                <w:sz w:val="26"/>
                <w:szCs w:val="26"/>
              </w:rPr>
              <w:t>ВУЗ, НПП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4D" w:rsidRPr="0062190F" w:rsidRDefault="0026394D" w:rsidP="00D8149E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Необходимо оценить результаты обучения, указанные в каталоге элективных дисциплин или в рабочих учебных программах (силлабусах) дисциплин, на соответствие тематике изучаемых тем по дисциплине.</w:t>
            </w:r>
          </w:p>
          <w:p w:rsidR="0026394D" w:rsidRPr="0062190F" w:rsidRDefault="0026394D" w:rsidP="00C45BD4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После получения обратной связи от экспертов было выявлено много несоответствий</w:t>
            </w:r>
            <w:r w:rsidR="00CD2ACE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результатам обучения, указанные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в силлабусе и КЭД. Темы в тематическом плане должны соответствовать результатам данной дисциплины. </w:t>
            </w:r>
          </w:p>
          <w:p w:rsidR="003E7CFD" w:rsidRPr="0062190F" w:rsidRDefault="003E7CFD" w:rsidP="003E7CFD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Документами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для экспертов от вуза будут являться и  прикрепляться в  esuvo.platonus.kz:</w:t>
            </w:r>
          </w:p>
          <w:p w:rsidR="00E92DF4" w:rsidRPr="0062190F" w:rsidRDefault="00E92DF4" w:rsidP="00E92DF4">
            <w:pPr>
              <w:pStyle w:val="a5"/>
              <w:numPr>
                <w:ilvl w:val="0"/>
                <w:numId w:val="20"/>
              </w:num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МОП ( на 2019-2023 г.), КЭД( на 2019-2023 г.),  и силлабусы в формате 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PDF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kk-KZ"/>
              </w:rPr>
              <w:t>и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WORD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)</w:t>
            </w:r>
          </w:p>
          <w:p w:rsidR="003E7CFD" w:rsidRPr="0062190F" w:rsidRDefault="003E7CFD" w:rsidP="00E92DF4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kk-KZ"/>
              </w:rPr>
            </w:pPr>
          </w:p>
        </w:tc>
      </w:tr>
      <w:tr w:rsidR="0026394D" w:rsidRPr="0062190F" w:rsidTr="00EA3CB9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11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C6257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Практико-ориентированность дисциплины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5,0%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pStyle w:val="a4"/>
              <w:spacing w:before="0" w:beforeAutospacing="0" w:after="0" w:afterAutospacing="0"/>
              <w:jc w:val="center"/>
              <w:textAlignment w:val="center"/>
              <w:rPr>
                <w:b/>
                <w:color w:val="000000" w:themeColor="text1"/>
                <w:kern w:val="24"/>
                <w:sz w:val="26"/>
                <w:szCs w:val="26"/>
              </w:rPr>
            </w:pPr>
            <w:r w:rsidRPr="0062190F">
              <w:rPr>
                <w:b/>
                <w:color w:val="000000" w:themeColor="text1"/>
                <w:kern w:val="24"/>
                <w:sz w:val="26"/>
                <w:szCs w:val="26"/>
              </w:rPr>
              <w:t>ВУЗ, НПП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4D" w:rsidRPr="0062190F" w:rsidRDefault="0026394D" w:rsidP="00F7562C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1.Практико-ориентированность дисциплины -  анализируется содержание тем практических занятий, которые содержатся  в силлабусе. Анализирует</w:t>
            </w:r>
            <w:r w:rsidR="00CD2ACE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ся применимость тем на практике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 или может ли быть использована в будущем на рынке труда.</w:t>
            </w:r>
          </w:p>
          <w:p w:rsidR="003E7CFD" w:rsidRPr="0062190F" w:rsidRDefault="003E7CFD" w:rsidP="003E7CFD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Документами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для экспертов от вуза будут являться и  прикрепляться в  esuvo.platonus.kz:</w:t>
            </w:r>
          </w:p>
          <w:p w:rsidR="003E7CFD" w:rsidRPr="0062190F" w:rsidRDefault="00E92DF4" w:rsidP="00E92DF4">
            <w:pPr>
              <w:pStyle w:val="a5"/>
              <w:numPr>
                <w:ilvl w:val="0"/>
                <w:numId w:val="24"/>
              </w:num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МОП ( на 2019-2023 г.), КЭД( на 2019-2023 г.),  и силлабусы в формате 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PDF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kk-KZ"/>
              </w:rPr>
              <w:t>и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WORD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)</w:t>
            </w:r>
          </w:p>
        </w:tc>
      </w:tr>
      <w:tr w:rsidR="0026394D" w:rsidRPr="0062190F" w:rsidTr="00EA3CB9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12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Востребованность образовательных программ среди абитуриентов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2,0%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pStyle w:val="a4"/>
              <w:spacing w:before="0" w:beforeAutospacing="0" w:after="0" w:afterAutospacing="0"/>
              <w:jc w:val="center"/>
              <w:textAlignment w:val="center"/>
              <w:rPr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b/>
                <w:color w:val="000000" w:themeColor="text1"/>
                <w:kern w:val="24"/>
                <w:sz w:val="26"/>
                <w:szCs w:val="26"/>
              </w:rPr>
              <w:t>НЦТ, МОН РК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4D" w:rsidRPr="0062190F" w:rsidRDefault="0026394D" w:rsidP="00AA7A31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Показатель, демонстрирующий выбор вузов абитуриентами с высокими результатами ЕНТ.</w:t>
            </w:r>
          </w:p>
          <w:p w:rsidR="0026394D" w:rsidRPr="0062190F" w:rsidRDefault="0026394D" w:rsidP="00AA7A31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Данный показатель позволит определить уровень вуза </w:t>
            </w:r>
            <w:r w:rsidR="00040FD3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поего востребованности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среди абитуриентов. Основой престижности вуза является востребованность выпускников среди работодателей,</w:t>
            </w:r>
            <w:r w:rsidR="00CD2ACE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качество преподавания и условия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в вузе. Согласно данным критериям </w:t>
            </w:r>
            <w:r w:rsidR="001F388C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выпускник выбирает вуз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после сдачи ЕНТ. Повышение спроса абитуриентами на учебное заведение повышает качество будущих 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 xml:space="preserve">выпускников и соответственно престижность самого вуза. </w:t>
            </w:r>
          </w:p>
          <w:p w:rsidR="0026394D" w:rsidRPr="0062190F" w:rsidRDefault="0026394D" w:rsidP="00CA764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В расчет будут браться средние баллы ЕНТ выпускников 2019 г. ( т.е выпускники</w:t>
            </w:r>
            <w:r w:rsidR="00CA7641"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которые </w:t>
            </w: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поступили на очное отделение бакалавра в сентябре 2015 г.) в разрезе специальностей. </w:t>
            </w:r>
          </w:p>
        </w:tc>
      </w:tr>
      <w:tr w:rsidR="00D8149E" w:rsidRPr="0062190F" w:rsidTr="00136697">
        <w:trPr>
          <w:trHeight w:val="41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D8149E" w:rsidRPr="0062190F" w:rsidRDefault="00D8149E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</w:pPr>
          </w:p>
        </w:tc>
        <w:tc>
          <w:tcPr>
            <w:tcW w:w="146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D8149E" w:rsidRPr="0062190F" w:rsidRDefault="00D8149E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Достижения обучающихся – 7%</w:t>
            </w:r>
          </w:p>
        </w:tc>
      </w:tr>
      <w:tr w:rsidR="0026394D" w:rsidRPr="0062190F" w:rsidTr="00F60056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13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Доля студентов, получивших образование в рамках академической мобильности (не менее одного семестра)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3,0%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ВУЗ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4D" w:rsidRPr="0062190F" w:rsidRDefault="0026394D" w:rsidP="00D8149E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Перемещение студентов высших учебных заведений на определенный период времени в другое образовательное или научное заведение за пределами или внутри страны важно для личного развития студента и дает возможность культурного обогащения, а также повышает эффективность научных исследований, повышает конкурентоспособность выпускников на отечественном и международном рынках труда, совершенствования профессиональных компетенций за счет изучения и освоения опыта ведущих зарубежных и казахстанских вузов и т.д.</w:t>
            </w:r>
          </w:p>
          <w:p w:rsidR="0026394D" w:rsidRPr="0062190F" w:rsidRDefault="0026394D" w:rsidP="00D8149E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Также важно учесть вуз, который принимает студентов. Это показывает доверие к вузу и возможность его принимать</w:t>
            </w:r>
            <w:r w:rsidR="007D0A80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и 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обучать студентов другого вуза.   </w:t>
            </w:r>
          </w:p>
          <w:p w:rsidR="0026394D" w:rsidRPr="0062190F" w:rsidRDefault="00117149" w:rsidP="00D8149E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Примечание</w:t>
            </w:r>
            <w:r w:rsidR="0026394D"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: 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</w:t>
            </w:r>
            <w:r w:rsidR="0026394D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о сравнению с рейтингом 2019 года включен расчет показателей по внутренней академической мобильности. Баллы будут зачисляться </w:t>
            </w:r>
            <w:r w:rsidR="00CD2ACE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и </w:t>
            </w:r>
            <w:r w:rsidR="0026394D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отправляющей</w:t>
            </w:r>
            <w:r w:rsidR="00CD2ACE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,</w:t>
            </w:r>
            <w:r w:rsidR="0026394D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и принимающей стороне. </w:t>
            </w:r>
          </w:p>
          <w:p w:rsidR="0026394D" w:rsidRPr="0062190F" w:rsidRDefault="0026394D" w:rsidP="00D8149E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Оценки распределяются по следующим образом:</w:t>
            </w:r>
          </w:p>
          <w:p w:rsidR="0026394D" w:rsidRPr="0062190F" w:rsidRDefault="0026394D" w:rsidP="00D8149E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Исходящая внешняя академическая мобильность – 5 б.</w:t>
            </w:r>
          </w:p>
          <w:p w:rsidR="0026394D" w:rsidRPr="0062190F" w:rsidRDefault="0026394D" w:rsidP="00D8149E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Входящая внутренняя академическая мобильность – 1 б.</w:t>
            </w:r>
          </w:p>
          <w:p w:rsidR="0026394D" w:rsidRPr="0062190F" w:rsidRDefault="0026394D" w:rsidP="00D8149E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Исходящая внутренняя академическая мобильность – 1 б. </w:t>
            </w:r>
          </w:p>
          <w:p w:rsidR="0026394D" w:rsidRPr="0062190F" w:rsidRDefault="0026394D" w:rsidP="00D8149E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  <w:p w:rsidR="0026394D" w:rsidRPr="0062190F" w:rsidRDefault="0026394D" w:rsidP="00D8149E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Данное распределениеоценокбудет соответствовать уровню затрат и получению опыта студентом в период академической мобильности. Учитываются все стороны, которые участвуют в академической мобильности.</w:t>
            </w:r>
          </w:p>
          <w:p w:rsidR="00F60056" w:rsidRPr="0062190F" w:rsidRDefault="00F60056" w:rsidP="00F60056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Подтверждающими документами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от вуза будут являться и  прикрепляться в  esuvo.platonus.kz:</w:t>
            </w:r>
          </w:p>
          <w:p w:rsidR="00F60056" w:rsidRPr="00E45583" w:rsidRDefault="00F60056" w:rsidP="00F60056">
            <w:pPr>
              <w:pStyle w:val="a5"/>
              <w:numPr>
                <w:ilvl w:val="0"/>
                <w:numId w:val="21"/>
              </w:num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4558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Скан.варианты приказа ректора с печатью и подписью об </w:t>
            </w:r>
            <w:r w:rsidRPr="00E4558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академической мобильности студентов</w:t>
            </w:r>
          </w:p>
          <w:p w:rsidR="00F60056" w:rsidRPr="0062190F" w:rsidRDefault="00F60056" w:rsidP="00D8149E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</w:p>
        </w:tc>
      </w:tr>
      <w:tr w:rsidR="0026394D" w:rsidRPr="0062190F" w:rsidTr="00F60056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14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Реализованные проекты Start-up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2,0%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pStyle w:val="a4"/>
              <w:spacing w:before="0" w:beforeAutospacing="0" w:after="0" w:afterAutospacing="0"/>
              <w:jc w:val="center"/>
              <w:textAlignment w:val="center"/>
              <w:rPr>
                <w:b/>
                <w:color w:val="000000" w:themeColor="text1"/>
                <w:kern w:val="24"/>
                <w:sz w:val="26"/>
                <w:szCs w:val="26"/>
              </w:rPr>
            </w:pPr>
            <w:r w:rsidRPr="0062190F">
              <w:rPr>
                <w:b/>
                <w:color w:val="000000" w:themeColor="text1"/>
                <w:kern w:val="24"/>
                <w:sz w:val="26"/>
                <w:szCs w:val="26"/>
              </w:rPr>
              <w:t>ВУЗ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4D" w:rsidRPr="0062190F" w:rsidRDefault="0026394D" w:rsidP="00D8149E">
            <w:pPr>
              <w:shd w:val="clear" w:color="auto" w:fill="FFFFFF"/>
              <w:spacing w:line="240" w:lineRule="auto"/>
              <w:jc w:val="both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ru-RU"/>
              </w:rPr>
            </w:pPr>
            <w:r w:rsidRPr="0062190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Start-up – это потенциальная бизнес-единица, для разработки которой необходимы компетенции в области экономики, не говоря уже о глубоком знании предметной области самого изобретения.</w:t>
            </w:r>
          </w:p>
          <w:p w:rsidR="0026394D" w:rsidRPr="0062190F" w:rsidRDefault="0026394D" w:rsidP="00D8149E">
            <w:pPr>
              <w:shd w:val="clear" w:color="auto" w:fill="FFFFFF"/>
              <w:spacing w:line="240" w:lineRule="auto"/>
              <w:jc w:val="both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ru-RU"/>
              </w:rPr>
            </w:pPr>
            <w:r w:rsidRPr="0062190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Поэтому одним из пунктов исследовательского направления НПП «Атамекен» является популяризация и внедрение творческих достижений студентов вуза.</w:t>
            </w:r>
          </w:p>
          <w:p w:rsidR="0026394D" w:rsidRPr="0062190F" w:rsidRDefault="00140EFC" w:rsidP="00D8149E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Calibri" w:eastAsia="Times New Roman" w:hAnsi="Calibri" w:cs="Calibri"/>
                <w:b/>
                <w:color w:val="000000"/>
                <w:sz w:val="26"/>
                <w:szCs w:val="26"/>
                <w:lang w:eastAsia="ru-RU"/>
              </w:rPr>
              <w:t>Примечание</w:t>
            </w:r>
            <w:r w:rsidR="0026394D"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:</w:t>
            </w:r>
          </w:p>
          <w:p w:rsidR="0026394D" w:rsidRPr="0062190F" w:rsidRDefault="0026394D" w:rsidP="00D8149E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Оценки распределяются следующим образом:</w:t>
            </w:r>
          </w:p>
          <w:p w:rsidR="0026394D" w:rsidRPr="0062190F" w:rsidRDefault="0026394D" w:rsidP="00D8149E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Патент и авторское свидетельство, подтвержденные Министерством юстиции РК – 5.</w:t>
            </w:r>
          </w:p>
          <w:p w:rsidR="0026394D" w:rsidRPr="0062190F" w:rsidRDefault="0026394D" w:rsidP="00D8149E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Без подтверждения (сертификаты, дипломы по инновациям и т.д.) – 1.</w:t>
            </w:r>
          </w:p>
          <w:p w:rsidR="0026394D" w:rsidRPr="0062190F" w:rsidRDefault="0026394D" w:rsidP="001110D9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Данное распределениеоценокбудет соответствовать </w:t>
            </w:r>
            <w:r w:rsidR="001110D9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важности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подтверждающих документов.</w:t>
            </w:r>
          </w:p>
          <w:p w:rsidR="0013021F" w:rsidRPr="0062190F" w:rsidRDefault="0013021F" w:rsidP="0013021F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Подтверждающими документами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от вуза будут являться и  прикрепляться в  esuvo.platonus.kz:</w:t>
            </w:r>
          </w:p>
          <w:p w:rsidR="0013021F" w:rsidRPr="0062190F" w:rsidRDefault="0013021F" w:rsidP="0013021F">
            <w:pPr>
              <w:pStyle w:val="a5"/>
              <w:numPr>
                <w:ilvl w:val="0"/>
                <w:numId w:val="22"/>
              </w:num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Скан.варианты патента и авторского свидетельство, подтвержденные Министерством юстиции РК, сертификаты, дипломы с подписями и печатью</w:t>
            </w:r>
          </w:p>
          <w:p w:rsidR="0013021F" w:rsidRPr="0062190F" w:rsidRDefault="0013021F" w:rsidP="001110D9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26394D" w:rsidRPr="0062190F" w:rsidTr="00F60056">
        <w:trPr>
          <w:gridAfter w:val="1"/>
          <w:wAfter w:w="284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15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Доля студентов, продолживших обучение в магистратуре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2,0%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94D" w:rsidRPr="0062190F" w:rsidRDefault="0026394D" w:rsidP="00D8149E">
            <w:pPr>
              <w:pStyle w:val="a4"/>
              <w:spacing w:before="0" w:beforeAutospacing="0" w:after="0" w:afterAutospacing="0"/>
              <w:jc w:val="center"/>
              <w:textAlignment w:val="center"/>
              <w:rPr>
                <w:b/>
                <w:color w:val="000000" w:themeColor="text1"/>
                <w:kern w:val="24"/>
                <w:sz w:val="26"/>
                <w:szCs w:val="26"/>
              </w:rPr>
            </w:pPr>
            <w:r w:rsidRPr="0062190F">
              <w:rPr>
                <w:b/>
                <w:color w:val="000000" w:themeColor="text1"/>
                <w:kern w:val="24"/>
                <w:sz w:val="26"/>
                <w:szCs w:val="26"/>
              </w:rPr>
              <w:t>ВУЗ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4D" w:rsidRPr="0062190F" w:rsidRDefault="0026394D" w:rsidP="00D8149E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62190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Учеба в магистратуре развивает узкопрофильные и аналитические компетенции, готовит фундамент для научной или управленческой карьеры. С такой квалификацией легче устроиться на престижную работу и осуществить карьерный взлет с более высокой стартовой позиции. При прочих равных, специалисты по подбору персонала скорее сделают выбор в пользу кандидата с магистерской степенью.</w:t>
            </w:r>
          </w:p>
          <w:p w:rsidR="0026394D" w:rsidRPr="0062190F" w:rsidRDefault="0026394D" w:rsidP="00D8149E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62190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Поступление в магистратуру осуществляется сдачей экзаменов по английскому языку и профильным предметам по специальности. Успешное поступление в магистратуру подтверждает хороший уровень подготовки на бакалавре. </w:t>
            </w:r>
          </w:p>
          <w:p w:rsidR="0026394D" w:rsidRPr="0062190F" w:rsidRDefault="0026394D" w:rsidP="00D8149E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62190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Будет рассчитываться процентное соотношение выпускников, </w:t>
            </w:r>
            <w:r w:rsidRPr="0062190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поступивших в магистратуру, от общего количества выпускников.</w:t>
            </w:r>
          </w:p>
          <w:p w:rsidR="00E92DF4" w:rsidRPr="0062190F" w:rsidRDefault="00F91844" w:rsidP="00F91844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  <w:lang w:val="kk-KZ"/>
              </w:rPr>
              <w:t xml:space="preserve">Вуз обязан актуализировать все данные по магистрантам обучающихся на данный момент в </w:t>
            </w: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esuvo.platonus.kz.</w:t>
            </w:r>
          </w:p>
          <w:p w:rsidR="00E92DF4" w:rsidRPr="0062190F" w:rsidRDefault="00E92DF4" w:rsidP="00D8149E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D8149E" w:rsidRPr="00BA40A1" w:rsidTr="00136697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49E" w:rsidRPr="0062190F" w:rsidRDefault="00D8149E" w:rsidP="00D8149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46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49E" w:rsidRPr="0062190F" w:rsidRDefault="00D8149E" w:rsidP="00176A75">
            <w:pPr>
              <w:spacing w:line="240" w:lineRule="auto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В рейтинге</w:t>
            </w:r>
            <w:r w:rsidR="002B0A13"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по блоку «Карьерные перспективы выпускников» </w:t>
            </w:r>
            <w:r w:rsidRPr="0062190F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не будут ранжироваться следующие выпускники:</w:t>
            </w:r>
          </w:p>
          <w:p w:rsidR="009E02D1" w:rsidRPr="0062190F" w:rsidRDefault="00D8149E" w:rsidP="009E02D1">
            <w:pPr>
              <w:pStyle w:val="a5"/>
              <w:numPr>
                <w:ilvl w:val="0"/>
                <w:numId w:val="3"/>
              </w:numPr>
              <w:spacing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выпускники, продолжившие обучение в магистратуре</w:t>
            </w:r>
            <w:r w:rsidR="00FD1450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– </w:t>
            </w:r>
            <w:r w:rsidR="00FD1450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будут в</w:t>
            </w:r>
            <w:r w:rsidR="00CD2ACE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ыявляться с ЕСУВО автоматически </w:t>
            </w:r>
            <w:r w:rsidR="009E02D1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(Вуз обязан актуализировать все данные по магистрантам обучающихся на данный момент в esuvo.platonus.kz.)</w:t>
            </w:r>
          </w:p>
          <w:p w:rsidR="00D8149E" w:rsidRPr="0062190F" w:rsidRDefault="00D8149E" w:rsidP="009E02D1">
            <w:pPr>
              <w:pStyle w:val="a5"/>
              <w:numPr>
                <w:ilvl w:val="0"/>
                <w:numId w:val="3"/>
              </w:numPr>
              <w:spacing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иностранные граждане</w:t>
            </w:r>
            <w:r w:rsidR="00FD1450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- </w:t>
            </w:r>
            <w:r w:rsidR="00FD1450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вуз обязан прикрепить </w:t>
            </w:r>
            <w:r w:rsidR="00083BBB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скан.вариант </w:t>
            </w:r>
            <w:r w:rsidR="00FD1450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договора </w:t>
            </w:r>
            <w:r w:rsidR="00083BBB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и </w:t>
            </w:r>
            <w:r w:rsidR="00CD2ACE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удостоверение</w:t>
            </w:r>
            <w:r w:rsidR="005818DF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Л</w:t>
            </w:r>
            <w:r w:rsidR="00083BBB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ичности(паспорт)</w:t>
            </w:r>
            <w:r w:rsidR="00FD1450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в ЕСУВО(esuvo.platonus.kz)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;</w:t>
            </w:r>
          </w:p>
          <w:p w:rsidR="00D8149E" w:rsidRPr="0062190F" w:rsidRDefault="00D8149E" w:rsidP="00176A75">
            <w:pPr>
              <w:pStyle w:val="a5"/>
              <w:numPr>
                <w:ilvl w:val="0"/>
                <w:numId w:val="3"/>
              </w:numPr>
              <w:spacing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выпускники, вышедшие на декретный отпуск (подтверждающий документ – свидетельство о рождении с 01.04.2017 г. по 30.04.2020 г. либо больничный лист с </w:t>
            </w:r>
            <w:r w:rsidR="00FD1450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01.02.2020 г. по 30.04.2020 г.)- </w:t>
            </w:r>
            <w:r w:rsidR="00FD1450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вуз обязан прикрепить </w:t>
            </w:r>
            <w:r w:rsidR="00083BBB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 скан.вариант  </w:t>
            </w:r>
            <w:r w:rsidR="00FD1450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свидетельство о рождении ребенка или справку</w:t>
            </w:r>
            <w:r w:rsidR="00083BBB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о беременности</w:t>
            </w:r>
            <w:r w:rsidR="00FD1450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в ЕСУВО(esuvo.platonus.kz)</w:t>
            </w:r>
            <w:r w:rsidR="00FD1450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;</w:t>
            </w:r>
          </w:p>
          <w:p w:rsidR="00D8149E" w:rsidRPr="0062190F" w:rsidRDefault="00D8149E" w:rsidP="00176A75">
            <w:pPr>
              <w:pStyle w:val="a5"/>
              <w:numPr>
                <w:ilvl w:val="0"/>
                <w:numId w:val="3"/>
              </w:numPr>
              <w:spacing w:line="240" w:lineRule="auto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выпускники, призванные на срочную воинскую службу</w:t>
            </w:r>
            <w:r w:rsidR="00FD1450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- </w:t>
            </w:r>
            <w:r w:rsidR="00FD1450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вуз обязан прикрепить</w:t>
            </w:r>
            <w:r w:rsidR="00BC26AF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скан.вариант  </w:t>
            </w:r>
            <w:r w:rsidR="00FD1450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 справк</w:t>
            </w:r>
            <w:r w:rsidR="00BC26AF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и</w:t>
            </w:r>
            <w:r w:rsidR="00FD1450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с Департамента по делам обороны (военкомат) в ЕСУВО(esuvo.platonus.kz</w:t>
            </w:r>
            <w:r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);</w:t>
            </w:r>
          </w:p>
          <w:p w:rsidR="00D8149E" w:rsidRPr="0062190F" w:rsidRDefault="00D8149E" w:rsidP="00176A75">
            <w:pPr>
              <w:pStyle w:val="a5"/>
              <w:numPr>
                <w:ilvl w:val="0"/>
                <w:numId w:val="3"/>
              </w:numPr>
              <w:spacing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получающие образование за рубежом</w:t>
            </w:r>
            <w:r w:rsidR="00FD1450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</w:t>
            </w:r>
            <w:r w:rsidR="00FD1450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вуз обязан прикрепить </w:t>
            </w:r>
            <w:r w:rsidR="00EA3CB9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2 документа: </w:t>
            </w:r>
            <w:r w:rsidR="00CD2ACE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скан.визы и справку с места</w:t>
            </w:r>
            <w:r w:rsidR="00FD1450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учебы в ЕСУВО(esuvo.platonus.kz)</w:t>
            </w: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;</w:t>
            </w:r>
          </w:p>
          <w:p w:rsidR="00D8149E" w:rsidRPr="0062190F" w:rsidRDefault="00D8149E" w:rsidP="00141D0D">
            <w:pPr>
              <w:pStyle w:val="a5"/>
              <w:numPr>
                <w:ilvl w:val="0"/>
                <w:numId w:val="3"/>
              </w:numPr>
              <w:spacing w:line="240" w:lineRule="auto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выпускники нетипичного возраста (старше 1990 г.р.), получавшие постоянные пенсионные отчисления с 1 курса обучения</w:t>
            </w:r>
            <w:r w:rsidR="00415BFC" w:rsidRPr="0062190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- </w:t>
            </w:r>
            <w:r w:rsidR="00415BFC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будут выявляться автоматически</w:t>
            </w:r>
            <w:r w:rsidR="00141D0D" w:rsidRPr="0062190F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с данных ЦРТР;</w:t>
            </w:r>
          </w:p>
        </w:tc>
      </w:tr>
    </w:tbl>
    <w:p w:rsidR="00A87A1D" w:rsidRDefault="00A87A1D" w:rsidP="00EB19C9">
      <w:pPr>
        <w:rPr>
          <w:color w:val="000000" w:themeColor="text1"/>
          <w:sz w:val="26"/>
          <w:szCs w:val="26"/>
        </w:rPr>
      </w:pPr>
    </w:p>
    <w:p w:rsidR="00B60C6B" w:rsidRPr="00BA40A1" w:rsidRDefault="00B60C6B" w:rsidP="00EB19C9">
      <w:pPr>
        <w:rPr>
          <w:color w:val="000000" w:themeColor="text1"/>
          <w:sz w:val="26"/>
          <w:szCs w:val="26"/>
        </w:rPr>
      </w:pPr>
    </w:p>
    <w:sectPr w:rsidR="00B60C6B" w:rsidRPr="00BA40A1" w:rsidSect="00A87A1D"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E717C"/>
    <w:multiLevelType w:val="hybridMultilevel"/>
    <w:tmpl w:val="F6D60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94944"/>
    <w:multiLevelType w:val="hybridMultilevel"/>
    <w:tmpl w:val="F6D60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6E0E28"/>
    <w:multiLevelType w:val="hybridMultilevel"/>
    <w:tmpl w:val="F6D60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EA7068"/>
    <w:multiLevelType w:val="hybridMultilevel"/>
    <w:tmpl w:val="0CEC16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2B40D6"/>
    <w:multiLevelType w:val="hybridMultilevel"/>
    <w:tmpl w:val="F6D60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9D41A9"/>
    <w:multiLevelType w:val="hybridMultilevel"/>
    <w:tmpl w:val="78DAE246"/>
    <w:lvl w:ilvl="0" w:tplc="101EB58E">
      <w:start w:val="1"/>
      <w:numFmt w:val="decimal"/>
      <w:lvlText w:val="%1."/>
      <w:lvlJc w:val="left"/>
      <w:pPr>
        <w:ind w:left="105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F63E5B"/>
    <w:multiLevelType w:val="hybridMultilevel"/>
    <w:tmpl w:val="B4ACD5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342D04"/>
    <w:multiLevelType w:val="hybridMultilevel"/>
    <w:tmpl w:val="CDCCC7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212E6B"/>
    <w:multiLevelType w:val="hybridMultilevel"/>
    <w:tmpl w:val="D28A9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3D52A6"/>
    <w:multiLevelType w:val="hybridMultilevel"/>
    <w:tmpl w:val="B36499B6"/>
    <w:lvl w:ilvl="0" w:tplc="CAF81366">
      <w:numFmt w:val="bullet"/>
      <w:lvlText w:val="-"/>
      <w:lvlJc w:val="left"/>
      <w:pPr>
        <w:ind w:left="1146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30B660FF"/>
    <w:multiLevelType w:val="hybridMultilevel"/>
    <w:tmpl w:val="F6D60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4501330"/>
    <w:multiLevelType w:val="hybridMultilevel"/>
    <w:tmpl w:val="92E600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B8177C7"/>
    <w:multiLevelType w:val="hybridMultilevel"/>
    <w:tmpl w:val="95F435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DF5BB0"/>
    <w:multiLevelType w:val="hybridMultilevel"/>
    <w:tmpl w:val="F6D60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D74D86"/>
    <w:multiLevelType w:val="hybridMultilevel"/>
    <w:tmpl w:val="B1A6BC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540EF0"/>
    <w:multiLevelType w:val="hybridMultilevel"/>
    <w:tmpl w:val="56B02C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3A05E4A"/>
    <w:multiLevelType w:val="hybridMultilevel"/>
    <w:tmpl w:val="0D5CBF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BC13274"/>
    <w:multiLevelType w:val="hybridMultilevel"/>
    <w:tmpl w:val="F6D60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DA13DCD"/>
    <w:multiLevelType w:val="hybridMultilevel"/>
    <w:tmpl w:val="F6D60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77B1569"/>
    <w:multiLevelType w:val="hybridMultilevel"/>
    <w:tmpl w:val="F6D60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930239E"/>
    <w:multiLevelType w:val="hybridMultilevel"/>
    <w:tmpl w:val="F6D60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B0913D1"/>
    <w:multiLevelType w:val="hybridMultilevel"/>
    <w:tmpl w:val="F6D60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9F098C"/>
    <w:multiLevelType w:val="hybridMultilevel"/>
    <w:tmpl w:val="DBFAC8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4256EA6"/>
    <w:multiLevelType w:val="hybridMultilevel"/>
    <w:tmpl w:val="59EAFD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F233FB2"/>
    <w:multiLevelType w:val="hybridMultilevel"/>
    <w:tmpl w:val="B7A486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9"/>
  </w:num>
  <w:num w:numId="3">
    <w:abstractNumId w:val="11"/>
  </w:num>
  <w:num w:numId="4">
    <w:abstractNumId w:val="3"/>
  </w:num>
  <w:num w:numId="5">
    <w:abstractNumId w:val="16"/>
  </w:num>
  <w:num w:numId="6">
    <w:abstractNumId w:val="12"/>
  </w:num>
  <w:num w:numId="7">
    <w:abstractNumId w:val="6"/>
  </w:num>
  <w:num w:numId="8">
    <w:abstractNumId w:val="8"/>
  </w:num>
  <w:num w:numId="9">
    <w:abstractNumId w:val="15"/>
  </w:num>
  <w:num w:numId="10">
    <w:abstractNumId w:val="7"/>
  </w:num>
  <w:num w:numId="11">
    <w:abstractNumId w:val="23"/>
  </w:num>
  <w:num w:numId="12">
    <w:abstractNumId w:val="22"/>
  </w:num>
  <w:num w:numId="13">
    <w:abstractNumId w:val="5"/>
  </w:num>
  <w:num w:numId="14">
    <w:abstractNumId w:val="4"/>
  </w:num>
  <w:num w:numId="15">
    <w:abstractNumId w:val="0"/>
  </w:num>
  <w:num w:numId="16">
    <w:abstractNumId w:val="10"/>
  </w:num>
  <w:num w:numId="17">
    <w:abstractNumId w:val="17"/>
  </w:num>
  <w:num w:numId="18">
    <w:abstractNumId w:val="19"/>
  </w:num>
  <w:num w:numId="19">
    <w:abstractNumId w:val="13"/>
  </w:num>
  <w:num w:numId="20">
    <w:abstractNumId w:val="1"/>
  </w:num>
  <w:num w:numId="21">
    <w:abstractNumId w:val="21"/>
  </w:num>
  <w:num w:numId="22">
    <w:abstractNumId w:val="2"/>
  </w:num>
  <w:num w:numId="23">
    <w:abstractNumId w:val="20"/>
  </w:num>
  <w:num w:numId="24">
    <w:abstractNumId w:val="18"/>
  </w:num>
  <w:num w:numId="25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characterSpacingControl w:val="doNotCompress"/>
  <w:compat/>
  <w:rsids>
    <w:rsidRoot w:val="00AF4026"/>
    <w:rsid w:val="00005171"/>
    <w:rsid w:val="00005769"/>
    <w:rsid w:val="00007A35"/>
    <w:rsid w:val="00013884"/>
    <w:rsid w:val="000146E1"/>
    <w:rsid w:val="000167D9"/>
    <w:rsid w:val="00022E0B"/>
    <w:rsid w:val="00023AFB"/>
    <w:rsid w:val="00030741"/>
    <w:rsid w:val="0003390A"/>
    <w:rsid w:val="00033B98"/>
    <w:rsid w:val="00033CC7"/>
    <w:rsid w:val="00040FD3"/>
    <w:rsid w:val="0004322D"/>
    <w:rsid w:val="0005550E"/>
    <w:rsid w:val="0005661A"/>
    <w:rsid w:val="000575FA"/>
    <w:rsid w:val="00057E7B"/>
    <w:rsid w:val="000613CD"/>
    <w:rsid w:val="0006346B"/>
    <w:rsid w:val="000660E6"/>
    <w:rsid w:val="00071905"/>
    <w:rsid w:val="000739AC"/>
    <w:rsid w:val="00081BDF"/>
    <w:rsid w:val="00083BBB"/>
    <w:rsid w:val="00084746"/>
    <w:rsid w:val="00085DD2"/>
    <w:rsid w:val="00087FF3"/>
    <w:rsid w:val="000A04D4"/>
    <w:rsid w:val="000A085E"/>
    <w:rsid w:val="000A21F4"/>
    <w:rsid w:val="000A2B91"/>
    <w:rsid w:val="000A5399"/>
    <w:rsid w:val="000B032C"/>
    <w:rsid w:val="000B0E9B"/>
    <w:rsid w:val="000D35C7"/>
    <w:rsid w:val="000E31DA"/>
    <w:rsid w:val="000E63B9"/>
    <w:rsid w:val="000E66BC"/>
    <w:rsid w:val="000F51B0"/>
    <w:rsid w:val="000F5B66"/>
    <w:rsid w:val="000F639F"/>
    <w:rsid w:val="001110D9"/>
    <w:rsid w:val="00114A3E"/>
    <w:rsid w:val="00117149"/>
    <w:rsid w:val="001215E1"/>
    <w:rsid w:val="001239C6"/>
    <w:rsid w:val="0013021F"/>
    <w:rsid w:val="00130288"/>
    <w:rsid w:val="00136697"/>
    <w:rsid w:val="00140EFC"/>
    <w:rsid w:val="00141D0D"/>
    <w:rsid w:val="001422BE"/>
    <w:rsid w:val="001430D3"/>
    <w:rsid w:val="00144AFF"/>
    <w:rsid w:val="00153258"/>
    <w:rsid w:val="00162191"/>
    <w:rsid w:val="001737F4"/>
    <w:rsid w:val="00176A75"/>
    <w:rsid w:val="00177D04"/>
    <w:rsid w:val="0018052C"/>
    <w:rsid w:val="00181C07"/>
    <w:rsid w:val="0018413A"/>
    <w:rsid w:val="00186D5A"/>
    <w:rsid w:val="00190903"/>
    <w:rsid w:val="00191A7F"/>
    <w:rsid w:val="001A2069"/>
    <w:rsid w:val="001A2F8B"/>
    <w:rsid w:val="001C25B1"/>
    <w:rsid w:val="001D1B28"/>
    <w:rsid w:val="001D3139"/>
    <w:rsid w:val="001E0FA6"/>
    <w:rsid w:val="001E10D1"/>
    <w:rsid w:val="001E442D"/>
    <w:rsid w:val="001F26C1"/>
    <w:rsid w:val="001F388C"/>
    <w:rsid w:val="00206413"/>
    <w:rsid w:val="00214B36"/>
    <w:rsid w:val="00220B47"/>
    <w:rsid w:val="00221BE4"/>
    <w:rsid w:val="002359D6"/>
    <w:rsid w:val="00235A30"/>
    <w:rsid w:val="00243275"/>
    <w:rsid w:val="00244E1B"/>
    <w:rsid w:val="002456C8"/>
    <w:rsid w:val="002506F2"/>
    <w:rsid w:val="002510F5"/>
    <w:rsid w:val="00251C87"/>
    <w:rsid w:val="00253134"/>
    <w:rsid w:val="0025324A"/>
    <w:rsid w:val="00254A2D"/>
    <w:rsid w:val="00254B64"/>
    <w:rsid w:val="002567C6"/>
    <w:rsid w:val="0026394D"/>
    <w:rsid w:val="00264D9E"/>
    <w:rsid w:val="00273BD3"/>
    <w:rsid w:val="0027471A"/>
    <w:rsid w:val="00274FCB"/>
    <w:rsid w:val="00282952"/>
    <w:rsid w:val="00293060"/>
    <w:rsid w:val="00294221"/>
    <w:rsid w:val="002944BE"/>
    <w:rsid w:val="002A1A2D"/>
    <w:rsid w:val="002A265A"/>
    <w:rsid w:val="002A4199"/>
    <w:rsid w:val="002A4788"/>
    <w:rsid w:val="002B0A13"/>
    <w:rsid w:val="002B2EC2"/>
    <w:rsid w:val="002C4FC4"/>
    <w:rsid w:val="002C6BEF"/>
    <w:rsid w:val="002C7BA1"/>
    <w:rsid w:val="002C7D55"/>
    <w:rsid w:val="002D4427"/>
    <w:rsid w:val="002D6C60"/>
    <w:rsid w:val="002E0D86"/>
    <w:rsid w:val="002E0DFD"/>
    <w:rsid w:val="002E38C3"/>
    <w:rsid w:val="002E3E33"/>
    <w:rsid w:val="002E75E4"/>
    <w:rsid w:val="002F1320"/>
    <w:rsid w:val="002F27D1"/>
    <w:rsid w:val="002F2DFB"/>
    <w:rsid w:val="003006BB"/>
    <w:rsid w:val="003006CF"/>
    <w:rsid w:val="00300709"/>
    <w:rsid w:val="00301F73"/>
    <w:rsid w:val="0030444F"/>
    <w:rsid w:val="00311A46"/>
    <w:rsid w:val="0031309B"/>
    <w:rsid w:val="00315D08"/>
    <w:rsid w:val="00315E1C"/>
    <w:rsid w:val="003202E6"/>
    <w:rsid w:val="003214A3"/>
    <w:rsid w:val="003314AE"/>
    <w:rsid w:val="00331A2F"/>
    <w:rsid w:val="00347139"/>
    <w:rsid w:val="00360433"/>
    <w:rsid w:val="00362642"/>
    <w:rsid w:val="00374277"/>
    <w:rsid w:val="0037590E"/>
    <w:rsid w:val="00380B77"/>
    <w:rsid w:val="00382B6D"/>
    <w:rsid w:val="00390E35"/>
    <w:rsid w:val="0039527C"/>
    <w:rsid w:val="003966F4"/>
    <w:rsid w:val="003A6F9E"/>
    <w:rsid w:val="003A7C20"/>
    <w:rsid w:val="003B2A48"/>
    <w:rsid w:val="003B56CE"/>
    <w:rsid w:val="003B6038"/>
    <w:rsid w:val="003C1E0A"/>
    <w:rsid w:val="003C5998"/>
    <w:rsid w:val="003C5B94"/>
    <w:rsid w:val="003D5C0B"/>
    <w:rsid w:val="003E1DD6"/>
    <w:rsid w:val="003E231A"/>
    <w:rsid w:val="003E2EF7"/>
    <w:rsid w:val="003E7CFD"/>
    <w:rsid w:val="003F1C89"/>
    <w:rsid w:val="003F370F"/>
    <w:rsid w:val="004047F6"/>
    <w:rsid w:val="00404E1B"/>
    <w:rsid w:val="00411993"/>
    <w:rsid w:val="00415BFC"/>
    <w:rsid w:val="004169DF"/>
    <w:rsid w:val="00424576"/>
    <w:rsid w:val="004325F4"/>
    <w:rsid w:val="00434B41"/>
    <w:rsid w:val="00436D2D"/>
    <w:rsid w:val="004456C3"/>
    <w:rsid w:val="00447B14"/>
    <w:rsid w:val="00454414"/>
    <w:rsid w:val="004649C3"/>
    <w:rsid w:val="00466DC6"/>
    <w:rsid w:val="00470681"/>
    <w:rsid w:val="00474F66"/>
    <w:rsid w:val="00475494"/>
    <w:rsid w:val="004842A2"/>
    <w:rsid w:val="004858CC"/>
    <w:rsid w:val="00487DE7"/>
    <w:rsid w:val="00497EA1"/>
    <w:rsid w:val="004A3884"/>
    <w:rsid w:val="004B7056"/>
    <w:rsid w:val="004C0084"/>
    <w:rsid w:val="004C69CF"/>
    <w:rsid w:val="004D6ECC"/>
    <w:rsid w:val="004D78D7"/>
    <w:rsid w:val="004E0F88"/>
    <w:rsid w:val="004E7ECD"/>
    <w:rsid w:val="004F19A9"/>
    <w:rsid w:val="004F3784"/>
    <w:rsid w:val="00507C1C"/>
    <w:rsid w:val="00512C42"/>
    <w:rsid w:val="0051449D"/>
    <w:rsid w:val="005231BB"/>
    <w:rsid w:val="00525ED1"/>
    <w:rsid w:val="00525FAE"/>
    <w:rsid w:val="00530B80"/>
    <w:rsid w:val="005315A6"/>
    <w:rsid w:val="005318E1"/>
    <w:rsid w:val="005351D2"/>
    <w:rsid w:val="00540868"/>
    <w:rsid w:val="00540B4D"/>
    <w:rsid w:val="00553715"/>
    <w:rsid w:val="00554553"/>
    <w:rsid w:val="00561A32"/>
    <w:rsid w:val="005650AD"/>
    <w:rsid w:val="00570D63"/>
    <w:rsid w:val="00573664"/>
    <w:rsid w:val="005769AD"/>
    <w:rsid w:val="005818DF"/>
    <w:rsid w:val="00582C39"/>
    <w:rsid w:val="00583721"/>
    <w:rsid w:val="005861BB"/>
    <w:rsid w:val="0059005E"/>
    <w:rsid w:val="0059432D"/>
    <w:rsid w:val="005A5099"/>
    <w:rsid w:val="005B2571"/>
    <w:rsid w:val="005B35DF"/>
    <w:rsid w:val="005B35E1"/>
    <w:rsid w:val="005C1385"/>
    <w:rsid w:val="005D0A59"/>
    <w:rsid w:val="005D1392"/>
    <w:rsid w:val="005D1C1D"/>
    <w:rsid w:val="005D25CC"/>
    <w:rsid w:val="005F06E2"/>
    <w:rsid w:val="00601A7C"/>
    <w:rsid w:val="00607199"/>
    <w:rsid w:val="0062190F"/>
    <w:rsid w:val="0063002B"/>
    <w:rsid w:val="00632DB2"/>
    <w:rsid w:val="006354D8"/>
    <w:rsid w:val="00635A94"/>
    <w:rsid w:val="0063669E"/>
    <w:rsid w:val="00643312"/>
    <w:rsid w:val="0064455C"/>
    <w:rsid w:val="006537A1"/>
    <w:rsid w:val="0068121A"/>
    <w:rsid w:val="006853AC"/>
    <w:rsid w:val="00690775"/>
    <w:rsid w:val="006919BB"/>
    <w:rsid w:val="00694C72"/>
    <w:rsid w:val="006A2362"/>
    <w:rsid w:val="006B0146"/>
    <w:rsid w:val="006B06E3"/>
    <w:rsid w:val="006B4182"/>
    <w:rsid w:val="006B63EB"/>
    <w:rsid w:val="006B6743"/>
    <w:rsid w:val="006D2B76"/>
    <w:rsid w:val="006E1D38"/>
    <w:rsid w:val="006E704D"/>
    <w:rsid w:val="006F1322"/>
    <w:rsid w:val="006F139B"/>
    <w:rsid w:val="006F227C"/>
    <w:rsid w:val="006F29D7"/>
    <w:rsid w:val="006F2AC0"/>
    <w:rsid w:val="006F4649"/>
    <w:rsid w:val="007049D2"/>
    <w:rsid w:val="007061AD"/>
    <w:rsid w:val="007120BB"/>
    <w:rsid w:val="00712D46"/>
    <w:rsid w:val="0071302A"/>
    <w:rsid w:val="007162B3"/>
    <w:rsid w:val="00722087"/>
    <w:rsid w:val="00731DFC"/>
    <w:rsid w:val="0074396A"/>
    <w:rsid w:val="0074455A"/>
    <w:rsid w:val="00747BE8"/>
    <w:rsid w:val="007575C1"/>
    <w:rsid w:val="00762858"/>
    <w:rsid w:val="007631A3"/>
    <w:rsid w:val="00766F4C"/>
    <w:rsid w:val="00770AFC"/>
    <w:rsid w:val="007727B9"/>
    <w:rsid w:val="00775A4D"/>
    <w:rsid w:val="007807B0"/>
    <w:rsid w:val="00780B5A"/>
    <w:rsid w:val="00780D48"/>
    <w:rsid w:val="007840B6"/>
    <w:rsid w:val="00785492"/>
    <w:rsid w:val="007921B4"/>
    <w:rsid w:val="007953B2"/>
    <w:rsid w:val="00797F9A"/>
    <w:rsid w:val="007B0D1A"/>
    <w:rsid w:val="007C23E0"/>
    <w:rsid w:val="007C60EB"/>
    <w:rsid w:val="007C79FB"/>
    <w:rsid w:val="007D0497"/>
    <w:rsid w:val="007D0A80"/>
    <w:rsid w:val="007D16FD"/>
    <w:rsid w:val="007D6691"/>
    <w:rsid w:val="007D7CE7"/>
    <w:rsid w:val="007E1D4A"/>
    <w:rsid w:val="007E2C85"/>
    <w:rsid w:val="007E546E"/>
    <w:rsid w:val="007E5FCF"/>
    <w:rsid w:val="007F4DC4"/>
    <w:rsid w:val="007F7C29"/>
    <w:rsid w:val="008036DE"/>
    <w:rsid w:val="00805886"/>
    <w:rsid w:val="00815DEE"/>
    <w:rsid w:val="00817C50"/>
    <w:rsid w:val="0082530A"/>
    <w:rsid w:val="00830440"/>
    <w:rsid w:val="00837592"/>
    <w:rsid w:val="00842189"/>
    <w:rsid w:val="0084677E"/>
    <w:rsid w:val="008507D0"/>
    <w:rsid w:val="00850E42"/>
    <w:rsid w:val="008511AF"/>
    <w:rsid w:val="00854FCC"/>
    <w:rsid w:val="008606E0"/>
    <w:rsid w:val="0086154D"/>
    <w:rsid w:val="00861DF3"/>
    <w:rsid w:val="008632F8"/>
    <w:rsid w:val="008657E5"/>
    <w:rsid w:val="008678A8"/>
    <w:rsid w:val="00870257"/>
    <w:rsid w:val="008713CF"/>
    <w:rsid w:val="008755E4"/>
    <w:rsid w:val="008839C1"/>
    <w:rsid w:val="008A434E"/>
    <w:rsid w:val="008A6D94"/>
    <w:rsid w:val="008B284F"/>
    <w:rsid w:val="008B6C64"/>
    <w:rsid w:val="008C09AD"/>
    <w:rsid w:val="008C13C7"/>
    <w:rsid w:val="008C3DEE"/>
    <w:rsid w:val="008D187C"/>
    <w:rsid w:val="008D19EC"/>
    <w:rsid w:val="008D6AAA"/>
    <w:rsid w:val="008E2122"/>
    <w:rsid w:val="008F56FA"/>
    <w:rsid w:val="008F5F44"/>
    <w:rsid w:val="00907B5A"/>
    <w:rsid w:val="00924D01"/>
    <w:rsid w:val="00933156"/>
    <w:rsid w:val="00934E57"/>
    <w:rsid w:val="009358DE"/>
    <w:rsid w:val="0094484A"/>
    <w:rsid w:val="0094797D"/>
    <w:rsid w:val="00952156"/>
    <w:rsid w:val="00964F43"/>
    <w:rsid w:val="0096607B"/>
    <w:rsid w:val="00967BB5"/>
    <w:rsid w:val="00974D0D"/>
    <w:rsid w:val="00975FBE"/>
    <w:rsid w:val="0097617C"/>
    <w:rsid w:val="00980310"/>
    <w:rsid w:val="0098310F"/>
    <w:rsid w:val="009851A9"/>
    <w:rsid w:val="0098699B"/>
    <w:rsid w:val="0099190A"/>
    <w:rsid w:val="0099222D"/>
    <w:rsid w:val="00996AE7"/>
    <w:rsid w:val="009A6C55"/>
    <w:rsid w:val="009C481F"/>
    <w:rsid w:val="009C67BC"/>
    <w:rsid w:val="009D6DC5"/>
    <w:rsid w:val="009D7316"/>
    <w:rsid w:val="009E02D1"/>
    <w:rsid w:val="009E0444"/>
    <w:rsid w:val="009E376E"/>
    <w:rsid w:val="009E4D92"/>
    <w:rsid w:val="009F0B5B"/>
    <w:rsid w:val="009F12C1"/>
    <w:rsid w:val="00A02002"/>
    <w:rsid w:val="00A11827"/>
    <w:rsid w:val="00A11F2C"/>
    <w:rsid w:val="00A122A8"/>
    <w:rsid w:val="00A14876"/>
    <w:rsid w:val="00A15FAE"/>
    <w:rsid w:val="00A168A4"/>
    <w:rsid w:val="00A20014"/>
    <w:rsid w:val="00A26959"/>
    <w:rsid w:val="00A30AEB"/>
    <w:rsid w:val="00A30D43"/>
    <w:rsid w:val="00A43020"/>
    <w:rsid w:val="00A43C19"/>
    <w:rsid w:val="00A62C28"/>
    <w:rsid w:val="00A737BE"/>
    <w:rsid w:val="00A7759D"/>
    <w:rsid w:val="00A77F61"/>
    <w:rsid w:val="00A8066A"/>
    <w:rsid w:val="00A81BD0"/>
    <w:rsid w:val="00A83C3C"/>
    <w:rsid w:val="00A87A1D"/>
    <w:rsid w:val="00A95F54"/>
    <w:rsid w:val="00AA1404"/>
    <w:rsid w:val="00AA1972"/>
    <w:rsid w:val="00AA51E9"/>
    <w:rsid w:val="00AA76BE"/>
    <w:rsid w:val="00AA7A31"/>
    <w:rsid w:val="00AB5F94"/>
    <w:rsid w:val="00AB72F5"/>
    <w:rsid w:val="00AC5CCF"/>
    <w:rsid w:val="00AC64F4"/>
    <w:rsid w:val="00AD0314"/>
    <w:rsid w:val="00AD469A"/>
    <w:rsid w:val="00AE04CD"/>
    <w:rsid w:val="00AE370B"/>
    <w:rsid w:val="00AE616C"/>
    <w:rsid w:val="00AF24C2"/>
    <w:rsid w:val="00AF4026"/>
    <w:rsid w:val="00AF4797"/>
    <w:rsid w:val="00AF5ED0"/>
    <w:rsid w:val="00B1019E"/>
    <w:rsid w:val="00B15D9B"/>
    <w:rsid w:val="00B41CD3"/>
    <w:rsid w:val="00B51C46"/>
    <w:rsid w:val="00B52D0E"/>
    <w:rsid w:val="00B60C6B"/>
    <w:rsid w:val="00B614E4"/>
    <w:rsid w:val="00B63A60"/>
    <w:rsid w:val="00B659A7"/>
    <w:rsid w:val="00B67000"/>
    <w:rsid w:val="00B779AE"/>
    <w:rsid w:val="00B87041"/>
    <w:rsid w:val="00B90D08"/>
    <w:rsid w:val="00BA40A1"/>
    <w:rsid w:val="00BB0A74"/>
    <w:rsid w:val="00BC26AF"/>
    <w:rsid w:val="00BC36F8"/>
    <w:rsid w:val="00BC3E60"/>
    <w:rsid w:val="00BE6985"/>
    <w:rsid w:val="00BE698E"/>
    <w:rsid w:val="00BF0080"/>
    <w:rsid w:val="00BF3D43"/>
    <w:rsid w:val="00BF77CE"/>
    <w:rsid w:val="00C03C04"/>
    <w:rsid w:val="00C07710"/>
    <w:rsid w:val="00C07747"/>
    <w:rsid w:val="00C11D69"/>
    <w:rsid w:val="00C12849"/>
    <w:rsid w:val="00C27D7F"/>
    <w:rsid w:val="00C35B4B"/>
    <w:rsid w:val="00C415EA"/>
    <w:rsid w:val="00C4163F"/>
    <w:rsid w:val="00C4261A"/>
    <w:rsid w:val="00C45BD4"/>
    <w:rsid w:val="00C464C0"/>
    <w:rsid w:val="00C51EEA"/>
    <w:rsid w:val="00C5610B"/>
    <w:rsid w:val="00C60C26"/>
    <w:rsid w:val="00C6257F"/>
    <w:rsid w:val="00C71880"/>
    <w:rsid w:val="00C7212E"/>
    <w:rsid w:val="00C72888"/>
    <w:rsid w:val="00C739A3"/>
    <w:rsid w:val="00C73A51"/>
    <w:rsid w:val="00C9404B"/>
    <w:rsid w:val="00C9728F"/>
    <w:rsid w:val="00C97516"/>
    <w:rsid w:val="00CA2902"/>
    <w:rsid w:val="00CA2D2D"/>
    <w:rsid w:val="00CA480C"/>
    <w:rsid w:val="00CA4DE5"/>
    <w:rsid w:val="00CA7261"/>
    <w:rsid w:val="00CA7641"/>
    <w:rsid w:val="00CA7A6C"/>
    <w:rsid w:val="00CB2FA4"/>
    <w:rsid w:val="00CB5325"/>
    <w:rsid w:val="00CD2ACE"/>
    <w:rsid w:val="00CD5E99"/>
    <w:rsid w:val="00CD6FF1"/>
    <w:rsid w:val="00CE317E"/>
    <w:rsid w:val="00CE46C0"/>
    <w:rsid w:val="00CE7684"/>
    <w:rsid w:val="00CF182C"/>
    <w:rsid w:val="00D05111"/>
    <w:rsid w:val="00D10B63"/>
    <w:rsid w:val="00D16FA5"/>
    <w:rsid w:val="00D24185"/>
    <w:rsid w:val="00D25D59"/>
    <w:rsid w:val="00D27AF1"/>
    <w:rsid w:val="00D3195B"/>
    <w:rsid w:val="00D3459A"/>
    <w:rsid w:val="00D37861"/>
    <w:rsid w:val="00D42322"/>
    <w:rsid w:val="00D53F4C"/>
    <w:rsid w:val="00D605C2"/>
    <w:rsid w:val="00D65D94"/>
    <w:rsid w:val="00D755F9"/>
    <w:rsid w:val="00D8149E"/>
    <w:rsid w:val="00D941A6"/>
    <w:rsid w:val="00D94E78"/>
    <w:rsid w:val="00D950FE"/>
    <w:rsid w:val="00D97885"/>
    <w:rsid w:val="00DA2A59"/>
    <w:rsid w:val="00DB0001"/>
    <w:rsid w:val="00DB096F"/>
    <w:rsid w:val="00DC01B1"/>
    <w:rsid w:val="00DC3F4E"/>
    <w:rsid w:val="00DC6C03"/>
    <w:rsid w:val="00DD0F6B"/>
    <w:rsid w:val="00DE10F0"/>
    <w:rsid w:val="00DE6782"/>
    <w:rsid w:val="00DF53DB"/>
    <w:rsid w:val="00E02911"/>
    <w:rsid w:val="00E02DA9"/>
    <w:rsid w:val="00E103F2"/>
    <w:rsid w:val="00E161C7"/>
    <w:rsid w:val="00E2144A"/>
    <w:rsid w:val="00E26B51"/>
    <w:rsid w:val="00E37C9F"/>
    <w:rsid w:val="00E45583"/>
    <w:rsid w:val="00E46317"/>
    <w:rsid w:val="00E47E5F"/>
    <w:rsid w:val="00E52020"/>
    <w:rsid w:val="00E57E53"/>
    <w:rsid w:val="00E6608E"/>
    <w:rsid w:val="00E6624E"/>
    <w:rsid w:val="00E66B0F"/>
    <w:rsid w:val="00E70D2F"/>
    <w:rsid w:val="00E72D91"/>
    <w:rsid w:val="00E804B8"/>
    <w:rsid w:val="00E82F5E"/>
    <w:rsid w:val="00E85AB7"/>
    <w:rsid w:val="00E874A7"/>
    <w:rsid w:val="00E87D11"/>
    <w:rsid w:val="00E92DF4"/>
    <w:rsid w:val="00E96576"/>
    <w:rsid w:val="00E96D8E"/>
    <w:rsid w:val="00EA3CB9"/>
    <w:rsid w:val="00EB19C9"/>
    <w:rsid w:val="00ED1592"/>
    <w:rsid w:val="00ED576C"/>
    <w:rsid w:val="00EE3E4D"/>
    <w:rsid w:val="00EE4B2E"/>
    <w:rsid w:val="00EF1B12"/>
    <w:rsid w:val="00F066D5"/>
    <w:rsid w:val="00F14BC3"/>
    <w:rsid w:val="00F161ED"/>
    <w:rsid w:val="00F21393"/>
    <w:rsid w:val="00F239EA"/>
    <w:rsid w:val="00F26AA1"/>
    <w:rsid w:val="00F3648A"/>
    <w:rsid w:val="00F44A2E"/>
    <w:rsid w:val="00F60056"/>
    <w:rsid w:val="00F605ED"/>
    <w:rsid w:val="00F6089F"/>
    <w:rsid w:val="00F615EE"/>
    <w:rsid w:val="00F704F6"/>
    <w:rsid w:val="00F7562C"/>
    <w:rsid w:val="00F8429B"/>
    <w:rsid w:val="00F85D3F"/>
    <w:rsid w:val="00F864D5"/>
    <w:rsid w:val="00F8746B"/>
    <w:rsid w:val="00F91844"/>
    <w:rsid w:val="00F92C2D"/>
    <w:rsid w:val="00F95F4E"/>
    <w:rsid w:val="00FA3832"/>
    <w:rsid w:val="00FA3936"/>
    <w:rsid w:val="00FB3B15"/>
    <w:rsid w:val="00FC0537"/>
    <w:rsid w:val="00FC219D"/>
    <w:rsid w:val="00FC2729"/>
    <w:rsid w:val="00FC2A5A"/>
    <w:rsid w:val="00FC7753"/>
    <w:rsid w:val="00FD1450"/>
    <w:rsid w:val="00FD16AF"/>
    <w:rsid w:val="00FE631E"/>
    <w:rsid w:val="00FF44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7A1D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87A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007A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4169D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A48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A480C"/>
    <w:rPr>
      <w:rFonts w:ascii="Segoe UI" w:hAnsi="Segoe UI" w:cs="Segoe UI"/>
      <w:sz w:val="18"/>
      <w:szCs w:val="18"/>
    </w:rPr>
  </w:style>
  <w:style w:type="character" w:styleId="a8">
    <w:name w:val="Placeholder Text"/>
    <w:basedOn w:val="a0"/>
    <w:uiPriority w:val="99"/>
    <w:semiHidden/>
    <w:rsid w:val="001215E1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7A1D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87A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007A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4169D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A48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A480C"/>
    <w:rPr>
      <w:rFonts w:ascii="Segoe UI" w:hAnsi="Segoe UI" w:cs="Segoe UI"/>
      <w:sz w:val="18"/>
      <w:szCs w:val="18"/>
    </w:rPr>
  </w:style>
  <w:style w:type="character" w:styleId="a8">
    <w:name w:val="Placeholder Text"/>
    <w:basedOn w:val="a0"/>
    <w:uiPriority w:val="99"/>
    <w:semiHidden/>
    <w:rsid w:val="001215E1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5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8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5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7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4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2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7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87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8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3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2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2217</Words>
  <Characters>12640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ХХ</Company>
  <LinksUpToDate>false</LinksUpToDate>
  <CharactersWithSpaces>14828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Маханбетәбдиев Нұрсұлтан Маханбетәбдіұлы</dc:creator>
  <cp:lastModifiedBy>Admin</cp:lastModifiedBy>
  <cp:revision>2</cp:revision>
  <cp:lastPrinted>2020-03-05T05:26:00Z</cp:lastPrinted>
  <dcterms:created xsi:type="dcterms:W3CDTF">2020-04-24T05:41:00Z</dcterms:created>
  <dcterms:modified xsi:type="dcterms:W3CDTF">2020-04-24T05:41:00Z</dcterms:modified>
</cp:coreProperties>
</file>